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545FC">
      <w:pPr>
        <w:jc w:val="center"/>
        <w:rPr>
          <w:rFonts w:hint="default" w:ascii="微软雅黑" w:hAnsi="微软雅黑" w:eastAsia="微软雅黑" w:cs="微软雅黑"/>
          <w:sz w:val="36"/>
          <w:szCs w:val="36"/>
          <w:lang w:val="en-US" w:eastAsia="zh-CN"/>
        </w:rPr>
      </w:pPr>
      <w:r>
        <w:rPr>
          <w:rFonts w:hint="eastAsia" w:ascii="微软雅黑" w:hAnsi="微软雅黑" w:eastAsia="微软雅黑" w:cs="微软雅黑"/>
          <w:sz w:val="36"/>
          <w:szCs w:val="36"/>
          <w:lang w:val="en-US" w:eastAsia="zh-CN"/>
        </w:rPr>
        <w:t>Automatic masking film laminating and rewinding machine ZRT-400AT</w:t>
      </w:r>
    </w:p>
    <w:p w14:paraId="14F8C098">
      <w:pPr>
        <w:jc w:val="center"/>
        <w:rPr>
          <w:rFonts w:hint="default" w:ascii="微软雅黑" w:hAnsi="微软雅黑" w:eastAsia="微软雅黑" w:cs="微软雅黑"/>
          <w:sz w:val="16"/>
          <w:szCs w:val="16"/>
          <w:lang w:val="en-US" w:eastAsia="zh-CN"/>
        </w:rPr>
      </w:pPr>
    </w:p>
    <w:p w14:paraId="5B3DE29F">
      <w:pPr>
        <w:jc w:val="center"/>
        <w:rPr>
          <w:rFonts w:hint="eastAsia" w:eastAsia="宋体"/>
          <w:b/>
          <w:bCs/>
          <w:sz w:val="36"/>
          <w:szCs w:val="36"/>
          <w:lang w:val="en-US" w:eastAsia="zh-CN"/>
        </w:rPr>
      </w:pPr>
      <w:r>
        <w:rPr>
          <w:rFonts w:hint="eastAsia" w:eastAsia="宋体"/>
          <w:b/>
          <w:bCs/>
          <w:sz w:val="36"/>
          <w:szCs w:val="36"/>
          <w:lang w:val="en-US" w:eastAsia="zh-CN"/>
        </w:rPr>
        <w:drawing>
          <wp:inline distT="0" distB="0" distL="114300" distR="114300">
            <wp:extent cx="4421505" cy="3711575"/>
            <wp:effectExtent l="0" t="0" r="17145" b="317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4421505" cy="3711575"/>
                    </a:xfrm>
                    <a:prstGeom prst="rect">
                      <a:avLst/>
                    </a:prstGeom>
                  </pic:spPr>
                </pic:pic>
              </a:graphicData>
            </a:graphic>
          </wp:inline>
        </w:drawing>
      </w:r>
    </w:p>
    <w:p w14:paraId="731701C3">
      <w:pPr>
        <w:jc w:val="left"/>
        <w:rPr>
          <w:rFonts w:hint="eastAsia" w:eastAsia="宋体"/>
          <w:b/>
          <w:bCs/>
          <w:sz w:val="20"/>
          <w:szCs w:val="20"/>
          <w:lang w:val="en-US" w:eastAsia="zh-CN"/>
        </w:rPr>
      </w:pPr>
    </w:p>
    <w:p w14:paraId="159823DA">
      <w:pPr>
        <w:jc w:val="left"/>
        <w:rPr>
          <w:rFonts w:hint="default" w:eastAsia="宋体"/>
          <w:lang w:val="en-US" w:eastAsia="zh-CN"/>
        </w:rPr>
      </w:pPr>
      <w:r>
        <w:rPr>
          <w:rFonts w:hint="eastAsia" w:eastAsia="宋体"/>
          <w:b/>
          <w:bCs/>
          <w:sz w:val="36"/>
          <w:szCs w:val="36"/>
          <w:lang w:val="en-US" w:eastAsia="zh-CN"/>
        </w:rPr>
        <w:t>Equipment layout：</w:t>
      </w:r>
    </w:p>
    <w:p w14:paraId="09462490">
      <w:pPr>
        <w:jc w:val="center"/>
        <w:rPr>
          <w:rFonts w:hint="eastAsia" w:eastAsia="宋体"/>
          <w:lang w:val="en-US" w:eastAsia="zh-CN"/>
        </w:rPr>
      </w:pPr>
      <w:bookmarkStart w:id="1" w:name="_GoBack"/>
      <w:r>
        <w:drawing>
          <wp:inline distT="0" distB="0" distL="114300" distR="114300">
            <wp:extent cx="5268595" cy="3928745"/>
            <wp:effectExtent l="0" t="0" r="8255" b="146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8595" cy="3928745"/>
                    </a:xfrm>
                    <a:prstGeom prst="rect">
                      <a:avLst/>
                    </a:prstGeom>
                    <a:noFill/>
                    <a:ln>
                      <a:noFill/>
                    </a:ln>
                  </pic:spPr>
                </pic:pic>
              </a:graphicData>
            </a:graphic>
          </wp:inline>
        </w:drawing>
      </w:r>
      <w:bookmarkEnd w:id="1"/>
      <w:r>
        <w:drawing>
          <wp:inline distT="0" distB="0" distL="114300" distR="114300">
            <wp:extent cx="5268595" cy="3928745"/>
            <wp:effectExtent l="0" t="0" r="8255" b="146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268595" cy="3928745"/>
                    </a:xfrm>
                    <a:prstGeom prst="rect">
                      <a:avLst/>
                    </a:prstGeom>
                    <a:noFill/>
                    <a:ln>
                      <a:noFill/>
                    </a:ln>
                  </pic:spPr>
                </pic:pic>
              </a:graphicData>
            </a:graphic>
          </wp:inline>
        </w:drawing>
      </w:r>
    </w:p>
    <w:p w14:paraId="20580348">
      <w:pPr>
        <w:jc w:val="left"/>
        <w:rPr>
          <w:rFonts w:hint="eastAsia" w:eastAsia="宋体"/>
          <w:b/>
          <w:bCs/>
          <w:sz w:val="36"/>
          <w:szCs w:val="36"/>
          <w:lang w:val="en-US" w:eastAsia="zh-CN"/>
        </w:rPr>
      </w:pPr>
      <w:r>
        <w:rPr>
          <w:rFonts w:hint="eastAsia" w:eastAsia="宋体"/>
          <w:b/>
          <w:bCs/>
          <w:sz w:val="36"/>
          <w:szCs w:val="36"/>
          <w:lang w:val="en-US" w:eastAsia="zh-CN"/>
        </w:rPr>
        <w:t>Basic Use：</w:t>
      </w:r>
    </w:p>
    <w:p w14:paraId="0CBF615B">
      <w:pP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Mainly used for rewinding and laminating devices and film rolls for masking films.</w:t>
      </w:r>
    </w:p>
    <w:p w14:paraId="589A1297">
      <w:pPr>
        <w:rPr>
          <w:rFonts w:hint="eastAsia" w:ascii="微软雅黑 Light" w:hAnsi="微软雅黑 Light" w:eastAsia="微软雅黑 Light" w:cs="微软雅黑 Light"/>
          <w:sz w:val="24"/>
          <w:szCs w:val="24"/>
          <w:lang w:val="en-US" w:eastAsia="zh-CN"/>
        </w:rPr>
      </w:pPr>
    </w:p>
    <w:p w14:paraId="2179C16A">
      <w:pPr>
        <w:jc w:val="left"/>
        <w:rPr>
          <w:rFonts w:hint="default" w:eastAsia="宋体"/>
          <w:b/>
          <w:bCs/>
          <w:sz w:val="36"/>
          <w:szCs w:val="36"/>
          <w:lang w:val="en-US" w:eastAsia="zh-CN"/>
        </w:rPr>
      </w:pPr>
      <w:r>
        <w:rPr>
          <w:rFonts w:hint="eastAsia" w:eastAsia="宋体"/>
          <w:b/>
          <w:bCs/>
          <w:sz w:val="36"/>
          <w:szCs w:val="36"/>
          <w:lang w:val="en-US" w:eastAsia="zh-CN"/>
        </w:rPr>
        <w:t>Product characteristics：</w:t>
      </w:r>
    </w:p>
    <w:p w14:paraId="52032565">
      <w:pPr>
        <w:numPr>
          <w:ilvl w:val="0"/>
          <w:numId w:val="1"/>
        </w:numPr>
        <w:ind w:left="420" w:leftChars="0" w:hanging="420" w:firstLineChars="0"/>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HCFA</w:t>
      </w:r>
      <w:r>
        <w:rPr>
          <w:rFonts w:hint="eastAsia" w:ascii="微软雅黑 Light" w:hAnsi="微软雅黑 Light" w:eastAsia="微软雅黑 Light" w:cs="微软雅黑 Light"/>
          <w:sz w:val="24"/>
          <w:szCs w:val="24"/>
          <w:lang w:eastAsia="zh-CN"/>
        </w:rPr>
        <w:t xml:space="preserve"> motion control card system, servo motor for material pulling, servo motor for torque winding, servo motor for shaft replacement, servo motor for tube threading, servo motor for paper feeding tube, stable and efficient.</w:t>
      </w:r>
    </w:p>
    <w:p w14:paraId="16D81D9A">
      <w:pPr>
        <w:numPr>
          <w:ilvl w:val="0"/>
          <w:numId w:val="2"/>
        </w:numPr>
        <w:ind w:left="420" w:leftChars="0" w:hanging="420" w:firstLineChars="0"/>
        <w:rPr>
          <w:rFonts w:hint="eastAsia" w:ascii="微软雅黑 Light" w:hAnsi="微软雅黑 Light" w:eastAsia="微软雅黑 Light" w:cs="微软雅黑 Light"/>
          <w:sz w:val="24"/>
          <w:szCs w:val="24"/>
          <w:highlight w:val="yellow"/>
        </w:rPr>
      </w:pPr>
      <w:r>
        <w:rPr>
          <w:rFonts w:hint="eastAsia" w:ascii="微软雅黑 Light" w:hAnsi="微软雅黑 Light" w:eastAsia="微软雅黑 Light" w:cs="微软雅黑 Light"/>
          <w:sz w:val="24"/>
          <w:szCs w:val="24"/>
          <w:lang w:val="en-US" w:eastAsia="zh-CN"/>
        </w:rPr>
        <w:t>The winding is smooth, the start and stop are stable, and the edge correction is controlled.</w:t>
      </w:r>
    </w:p>
    <w:p w14:paraId="72802AC8">
      <w:pPr>
        <w:numPr>
          <w:ilvl w:val="0"/>
          <w:numId w:val="3"/>
        </w:numPr>
        <w:ind w:left="420" w:leftChars="0" w:hanging="420" w:firstLineChars="0"/>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highlight w:val="none"/>
        </w:rPr>
        <w:t xml:space="preserve"> </w:t>
      </w:r>
      <w:r>
        <w:rPr>
          <w:rFonts w:hint="eastAsia" w:ascii="微软雅黑 Light" w:hAnsi="微软雅黑 Light" w:eastAsia="微软雅黑 Light" w:cs="微软雅黑 Light"/>
          <w:sz w:val="24"/>
          <w:szCs w:val="24"/>
          <w:highlight w:val="none"/>
          <w:lang w:val="en-US" w:eastAsia="zh-CN"/>
        </w:rPr>
        <w:t>A</w:t>
      </w:r>
      <w:r>
        <w:rPr>
          <w:rFonts w:hint="eastAsia" w:ascii="微软雅黑 Light" w:hAnsi="微软雅黑 Light" w:eastAsia="微软雅黑 Light" w:cs="微软雅黑 Light"/>
          <w:sz w:val="24"/>
          <w:szCs w:val="24"/>
          <w:highlight w:val="none"/>
        </w:rPr>
        <w:t>utomatic threading, automatic cutting, automatic finishing, automatic discharging,</w:t>
      </w:r>
    </w:p>
    <w:p w14:paraId="0FB5D2A9">
      <w:pPr>
        <w:numPr>
          <w:ilvl w:val="0"/>
          <w:numId w:val="4"/>
        </w:numPr>
        <w:ind w:left="420" w:leftChars="0" w:hanging="420" w:firstLineChars="0"/>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Automatic tension unwinding, stable tension and smooth fit. Start and stop the volume smoothly.</w:t>
      </w:r>
    </w:p>
    <w:p w14:paraId="532795B6">
      <w:pPr>
        <w:numPr>
          <w:ilvl w:val="0"/>
          <w:numId w:val="4"/>
        </w:numPr>
        <w:ind w:left="420" w:leftChars="0" w:hanging="420" w:firstLineChars="0"/>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rPr>
        <w:t>The servo motor pulls the material, and the length is calculated accurately.</w:t>
      </w:r>
    </w:p>
    <w:p w14:paraId="10514A7B">
      <w:pPr>
        <w:numPr>
          <w:ilvl w:val="0"/>
          <w:numId w:val="5"/>
        </w:numPr>
        <w:ind w:left="420" w:leftChars="0" w:hanging="420" w:firstLineChars="0"/>
        <w:rPr>
          <w:rFonts w:hint="eastAsia" w:ascii="微软雅黑 Light" w:hAnsi="微软雅黑 Light" w:eastAsia="微软雅黑 Light" w:cs="微软雅黑 Light"/>
          <w:b w:val="0"/>
          <w:bCs w:val="0"/>
          <w:sz w:val="24"/>
          <w:szCs w:val="24"/>
        </w:rPr>
      </w:pPr>
      <w:r>
        <w:rPr>
          <w:rFonts w:hint="eastAsia" w:ascii="微软雅黑 Light" w:hAnsi="微软雅黑 Light" w:eastAsia="微软雅黑 Light" w:cs="微软雅黑 Light"/>
          <w:b w:val="0"/>
          <w:bCs w:val="0"/>
          <w:sz w:val="24"/>
          <w:szCs w:val="24"/>
          <w:lang w:val="en-US" w:eastAsia="zh-CN"/>
        </w:rPr>
        <w:t>Servo motor torque winding, stable and precise winding tension, exquisite winding, flat end surface</w:t>
      </w:r>
    </w:p>
    <w:p w14:paraId="1783BC36">
      <w:pPr>
        <w:numPr>
          <w:ilvl w:val="0"/>
          <w:numId w:val="5"/>
        </w:numPr>
        <w:ind w:left="420" w:leftChars="0" w:hanging="420" w:firstLineChars="0"/>
        <w:rPr>
          <w:rFonts w:hint="eastAsia" w:ascii="微软雅黑 Light" w:hAnsi="微软雅黑 Light" w:eastAsia="微软雅黑 Light" w:cs="微软雅黑 Light"/>
          <w:b w:val="0"/>
          <w:bCs w:val="0"/>
          <w:sz w:val="24"/>
          <w:szCs w:val="24"/>
        </w:rPr>
      </w:pPr>
      <w:r>
        <w:rPr>
          <w:rFonts w:hint="eastAsia" w:ascii="微软雅黑 Light" w:hAnsi="微软雅黑 Light" w:eastAsia="微软雅黑 Light" w:cs="微软雅黑 Light"/>
          <w:b w:val="0"/>
          <w:bCs w:val="0"/>
          <w:sz w:val="24"/>
          <w:szCs w:val="24"/>
          <w:lang w:val="en-US" w:eastAsia="zh-CN"/>
        </w:rPr>
        <w:t>Unwinding using inflatable shaft, loading and unloading convenient, fast</w:t>
      </w:r>
    </w:p>
    <w:p w14:paraId="0D9E72B9">
      <w:pPr>
        <w:numPr>
          <w:ilvl w:val="0"/>
          <w:numId w:val="6"/>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rPr>
        <w:t>Two tape feeding shafts can be placed, which can produce two layers of tape</w:t>
      </w:r>
    </w:p>
    <w:p w14:paraId="4C60272D">
      <w:pPr>
        <w:numPr>
          <w:ilvl w:val="0"/>
          <w:numId w:val="5"/>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Equipped with an automatic labeling unit at the tail end.</w:t>
      </w:r>
    </w:p>
    <w:p w14:paraId="166A9DC1">
      <w:pPr>
        <w:numPr>
          <w:ilvl w:val="0"/>
          <w:numId w:val="5"/>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Tungsten steel round knife is used to cut the material, which is durable and neat.</w:t>
      </w:r>
    </w:p>
    <w:p w14:paraId="66BCDEE4">
      <w:pPr>
        <w:numPr>
          <w:ilvl w:val="0"/>
          <w:numId w:val="5"/>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No film alarm, no tape alarm, no material alarm, no paper tube alarm and shutdown.</w:t>
      </w:r>
    </w:p>
    <w:p w14:paraId="003CB3C3">
      <w:pPr>
        <w:numPr>
          <w:ilvl w:val="0"/>
          <w:numId w:val="5"/>
        </w:numPr>
        <w:ind w:left="420" w:leftChars="0" w:hanging="420" w:firstLineChars="0"/>
        <w:rPr>
          <w:rFonts w:hint="eastAsia" w:ascii="微软雅黑 Light" w:hAnsi="微软雅黑 Light" w:eastAsia="微软雅黑 Light" w:cs="微软雅黑 Light"/>
          <w:b w:val="0"/>
          <w:bCs w:val="0"/>
          <w:sz w:val="24"/>
          <w:szCs w:val="24"/>
        </w:rPr>
      </w:pPr>
      <w:r>
        <w:rPr>
          <w:rFonts w:hint="eastAsia" w:ascii="微软雅黑 Light" w:hAnsi="微软雅黑 Light" w:eastAsia="微软雅黑 Light" w:cs="微软雅黑 Light"/>
          <w:b w:val="0"/>
          <w:bCs w:val="0"/>
          <w:sz w:val="24"/>
          <w:szCs w:val="24"/>
        </w:rPr>
        <w:t>One key to start, easy to operate</w:t>
      </w:r>
    </w:p>
    <w:p w14:paraId="57468433">
      <w:pPr>
        <w:numPr>
          <w:ilvl w:val="0"/>
          <w:numId w:val="0"/>
        </w:numPr>
        <w:jc w:val="left"/>
        <w:rPr>
          <w:rFonts w:hint="eastAsia" w:ascii="微软雅黑" w:hAnsi="微软雅黑" w:eastAsia="微软雅黑" w:cs="微软雅黑"/>
          <w:b/>
          <w:bCs/>
          <w:sz w:val="36"/>
          <w:szCs w:val="36"/>
          <w:lang w:val="en-US" w:eastAsia="zh-CN"/>
        </w:rPr>
      </w:pPr>
    </w:p>
    <w:p w14:paraId="4A0DEB6E">
      <w:pPr>
        <w:jc w:val="left"/>
        <w:rPr>
          <w:rFonts w:hint="eastAsia" w:eastAsia="宋体"/>
          <w:b/>
          <w:bCs/>
          <w:sz w:val="36"/>
          <w:szCs w:val="36"/>
          <w:lang w:val="en-US" w:eastAsia="zh-CN"/>
        </w:rPr>
      </w:pPr>
      <w:r>
        <w:rPr>
          <w:rFonts w:hint="eastAsia" w:eastAsia="宋体"/>
          <w:b/>
          <w:bCs/>
          <w:sz w:val="36"/>
          <w:szCs w:val="36"/>
          <w:lang w:val="en-US" w:eastAsia="zh-CN"/>
        </w:rPr>
        <w:t>Main Technical Parameters：</w:t>
      </w:r>
    </w:p>
    <w:tbl>
      <w:tblPr>
        <w:tblStyle w:val="3"/>
        <w:tblW w:w="10350" w:type="dxa"/>
        <w:tblInd w:w="-2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4"/>
        <w:gridCol w:w="4586"/>
      </w:tblGrid>
      <w:tr w14:paraId="4CD6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764" w:type="dxa"/>
            <w:vAlign w:val="center"/>
          </w:tcPr>
          <w:p w14:paraId="1FEEB7D3">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Model</w:t>
            </w:r>
          </w:p>
        </w:tc>
        <w:tc>
          <w:tcPr>
            <w:tcW w:w="4586" w:type="dxa"/>
            <w:vAlign w:val="center"/>
          </w:tcPr>
          <w:p w14:paraId="43BA633C">
            <w:p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ZRT-400AT</w:t>
            </w:r>
          </w:p>
        </w:tc>
      </w:tr>
      <w:tr w14:paraId="25A8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5764" w:type="dxa"/>
            <w:vAlign w:val="center"/>
          </w:tcPr>
          <w:p w14:paraId="0AEF58F9">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paper core</w:t>
            </w:r>
          </w:p>
        </w:tc>
        <w:tc>
          <w:tcPr>
            <w:tcW w:w="4586" w:type="dxa"/>
            <w:vAlign w:val="center"/>
          </w:tcPr>
          <w:p w14:paraId="2CB0EF1F">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Customized according to customer requirements</w:t>
            </w:r>
          </w:p>
        </w:tc>
      </w:tr>
      <w:tr w14:paraId="6051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764" w:type="dxa"/>
            <w:vAlign w:val="center"/>
          </w:tcPr>
          <w:p w14:paraId="54D15E31">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Unwinding master roll</w:t>
            </w:r>
          </w:p>
        </w:tc>
        <w:tc>
          <w:tcPr>
            <w:tcW w:w="4586" w:type="dxa"/>
            <w:vAlign w:val="center"/>
          </w:tcPr>
          <w:p w14:paraId="159377DF">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≤600mm</w:t>
            </w:r>
          </w:p>
        </w:tc>
      </w:tr>
      <w:tr w14:paraId="5CB7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5764" w:type="dxa"/>
            <w:vAlign w:val="center"/>
          </w:tcPr>
          <w:p w14:paraId="774A9217">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Rewinding diameter</w:t>
            </w:r>
          </w:p>
        </w:tc>
        <w:tc>
          <w:tcPr>
            <w:tcW w:w="4586" w:type="dxa"/>
            <w:vAlign w:val="center"/>
          </w:tcPr>
          <w:p w14:paraId="6B49AE65">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&lt;100mm</w:t>
            </w:r>
          </w:p>
        </w:tc>
      </w:tr>
      <w:tr w14:paraId="7EA6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764" w:type="dxa"/>
            <w:vAlign w:val="center"/>
          </w:tcPr>
          <w:p w14:paraId="677569D8">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Rewind width</w:t>
            </w:r>
          </w:p>
        </w:tc>
        <w:tc>
          <w:tcPr>
            <w:tcW w:w="4586" w:type="dxa"/>
            <w:vAlign w:val="center"/>
          </w:tcPr>
          <w:p w14:paraId="34E4AEDB">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W（50-400）mm</w:t>
            </w:r>
          </w:p>
        </w:tc>
      </w:tr>
      <w:tr w14:paraId="00A7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764" w:type="dxa"/>
            <w:vAlign w:val="center"/>
          </w:tcPr>
          <w:p w14:paraId="1F9C15F2">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Production speed</w:t>
            </w:r>
          </w:p>
        </w:tc>
        <w:tc>
          <w:tcPr>
            <w:tcW w:w="4586" w:type="dxa"/>
            <w:vAlign w:val="center"/>
          </w:tcPr>
          <w:p w14:paraId="0533947D">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 xml:space="preserve">4-7pcs/MIN </w:t>
            </w:r>
          </w:p>
          <w:p w14:paraId="7AE3DCE3">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Subject to rewinding length</w:t>
            </w:r>
          </w:p>
        </w:tc>
      </w:tr>
      <w:tr w14:paraId="7C33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5764" w:type="dxa"/>
            <w:vAlign w:val="center"/>
          </w:tcPr>
          <w:p w14:paraId="2227F891">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power supply</w:t>
            </w:r>
          </w:p>
        </w:tc>
        <w:tc>
          <w:tcPr>
            <w:tcW w:w="4586" w:type="dxa"/>
            <w:vAlign w:val="center"/>
          </w:tcPr>
          <w:p w14:paraId="390686E6">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1P220V 50/60HZ/3.5KW</w:t>
            </w:r>
          </w:p>
        </w:tc>
      </w:tr>
      <w:tr w14:paraId="4FB1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5764" w:type="dxa"/>
            <w:vAlign w:val="center"/>
          </w:tcPr>
          <w:p w14:paraId="7C4C1DCD">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air pressure</w:t>
            </w:r>
          </w:p>
        </w:tc>
        <w:tc>
          <w:tcPr>
            <w:tcW w:w="4586" w:type="dxa"/>
            <w:vAlign w:val="center"/>
          </w:tcPr>
          <w:p w14:paraId="171DD26F">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5KG/CM2</w:t>
            </w:r>
          </w:p>
        </w:tc>
      </w:tr>
      <w:tr w14:paraId="2F61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764" w:type="dxa"/>
            <w:vAlign w:val="center"/>
          </w:tcPr>
          <w:p w14:paraId="68EF2499">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Machine size</w:t>
            </w:r>
          </w:p>
        </w:tc>
        <w:tc>
          <w:tcPr>
            <w:tcW w:w="4586" w:type="dxa"/>
            <w:vAlign w:val="center"/>
          </w:tcPr>
          <w:p w14:paraId="60D50243">
            <w:pPr>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1980*1670*1567</w:t>
            </w:r>
          </w:p>
        </w:tc>
      </w:tr>
      <w:tr w14:paraId="32D7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5764" w:type="dxa"/>
            <w:vAlign w:val="center"/>
          </w:tcPr>
          <w:p w14:paraId="00D3D756">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Net Weight</w:t>
            </w:r>
          </w:p>
        </w:tc>
        <w:tc>
          <w:tcPr>
            <w:tcW w:w="4586" w:type="dxa"/>
            <w:vAlign w:val="center"/>
          </w:tcPr>
          <w:p w14:paraId="33EEEAC5">
            <w:pPr>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450KG</w:t>
            </w:r>
          </w:p>
        </w:tc>
      </w:tr>
    </w:tbl>
    <w:p w14:paraId="1AE25F89">
      <w:pPr>
        <w:jc w:val="left"/>
        <w:rPr>
          <w:rFonts w:hint="eastAsia" w:eastAsia="宋体"/>
          <w:b/>
          <w:bCs/>
          <w:sz w:val="36"/>
          <w:szCs w:val="36"/>
          <w:lang w:val="en-US" w:eastAsia="zh-CN"/>
        </w:rPr>
      </w:pPr>
    </w:p>
    <w:p w14:paraId="7AAAA8DA">
      <w:pPr>
        <w:jc w:val="left"/>
        <w:rPr>
          <w:rFonts w:hint="eastAsia" w:eastAsia="宋体"/>
          <w:b/>
          <w:bCs/>
          <w:sz w:val="36"/>
          <w:szCs w:val="36"/>
          <w:lang w:val="en-US" w:eastAsia="zh-CN"/>
        </w:rPr>
      </w:pPr>
      <w:r>
        <w:rPr>
          <w:rFonts w:hint="eastAsia" w:eastAsia="宋体"/>
          <w:b/>
          <w:bCs/>
          <w:sz w:val="36"/>
          <w:szCs w:val="36"/>
          <w:lang w:val="en-US" w:eastAsia="zh-CN"/>
        </w:rPr>
        <w:t>Configuration Parameters：</w:t>
      </w:r>
    </w:p>
    <w:tbl>
      <w:tblPr>
        <w:tblStyle w:val="3"/>
        <w:tblW w:w="10350" w:type="dxa"/>
        <w:tblInd w:w="-2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3"/>
        <w:gridCol w:w="3847"/>
      </w:tblGrid>
      <w:tr w14:paraId="09D0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503" w:type="dxa"/>
            <w:noWrap w:val="0"/>
            <w:vAlign w:val="center"/>
          </w:tcPr>
          <w:p w14:paraId="1C3D55C9">
            <w:pPr>
              <w:numPr>
                <w:ilvl w:val="0"/>
                <w:numId w:val="0"/>
              </w:numPr>
              <w:jc w:val="center"/>
              <w:rPr>
                <w:rFonts w:hint="eastAsia" w:ascii="微软雅黑 Light" w:hAnsi="微软雅黑 Light" w:eastAsia="微软雅黑 Light" w:cs="微软雅黑 Light"/>
                <w:kern w:val="2"/>
                <w:sz w:val="24"/>
                <w:szCs w:val="24"/>
                <w:vertAlign w:val="baseline"/>
                <w:lang w:val="en-US" w:eastAsia="zh-CN" w:bidi="ar-SA"/>
              </w:rPr>
            </w:pPr>
            <w:r>
              <w:rPr>
                <w:rFonts w:hint="eastAsia" w:ascii="微软雅黑 Light" w:hAnsi="微软雅黑 Light" w:eastAsia="微软雅黑 Light" w:cs="微软雅黑 Light"/>
                <w:sz w:val="24"/>
                <w:szCs w:val="24"/>
                <w:vertAlign w:val="baseline"/>
                <w:lang w:val="en-US" w:eastAsia="zh-CN"/>
              </w:rPr>
              <w:t>model</w:t>
            </w:r>
          </w:p>
        </w:tc>
        <w:tc>
          <w:tcPr>
            <w:tcW w:w="3847" w:type="dxa"/>
            <w:noWrap w:val="0"/>
            <w:vAlign w:val="center"/>
          </w:tcPr>
          <w:p w14:paraId="5983EF74">
            <w:pPr>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SZT-400AT</w:t>
            </w:r>
          </w:p>
        </w:tc>
      </w:tr>
      <w:tr w14:paraId="00E7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503" w:type="dxa"/>
            <w:noWrap w:val="0"/>
            <w:vAlign w:val="center"/>
          </w:tcPr>
          <w:p w14:paraId="7AF6B788">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touch screen</w:t>
            </w:r>
          </w:p>
        </w:tc>
        <w:tc>
          <w:tcPr>
            <w:tcW w:w="3847" w:type="dxa"/>
            <w:noWrap w:val="0"/>
            <w:vAlign w:val="center"/>
          </w:tcPr>
          <w:p w14:paraId="1DFBF298">
            <w:pPr>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10inches MCGS</w:t>
            </w:r>
          </w:p>
        </w:tc>
      </w:tr>
      <w:tr w14:paraId="55A8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503" w:type="dxa"/>
            <w:noWrap w:val="0"/>
            <w:vAlign w:val="center"/>
          </w:tcPr>
          <w:p w14:paraId="32B2F2D4">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Motion controller</w:t>
            </w:r>
          </w:p>
        </w:tc>
        <w:tc>
          <w:tcPr>
            <w:tcW w:w="3847" w:type="dxa"/>
            <w:noWrap w:val="0"/>
            <w:vAlign w:val="center"/>
          </w:tcPr>
          <w:p w14:paraId="3105FB03">
            <w:pPr>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HCFA</w:t>
            </w:r>
          </w:p>
        </w:tc>
      </w:tr>
      <w:tr w14:paraId="4531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7BA3F9D8">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servo motor</w:t>
            </w:r>
          </w:p>
        </w:tc>
        <w:tc>
          <w:tcPr>
            <w:tcW w:w="3847" w:type="dxa"/>
            <w:noWrap w:val="0"/>
            <w:vAlign w:val="center"/>
          </w:tcPr>
          <w:p w14:paraId="037434D7">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HCFA</w:t>
            </w:r>
          </w:p>
        </w:tc>
      </w:tr>
      <w:tr w14:paraId="2717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1FF7FA18">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Axis changer servo drive</w:t>
            </w:r>
          </w:p>
        </w:tc>
        <w:tc>
          <w:tcPr>
            <w:tcW w:w="3847" w:type="dxa"/>
            <w:noWrap w:val="0"/>
            <w:vAlign w:val="center"/>
          </w:tcPr>
          <w:p w14:paraId="120BCC9D">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HCFA</w:t>
            </w:r>
          </w:p>
        </w:tc>
      </w:tr>
      <w:tr w14:paraId="79B2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49AD96AA">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servo motor</w:t>
            </w:r>
          </w:p>
        </w:tc>
        <w:tc>
          <w:tcPr>
            <w:tcW w:w="3847" w:type="dxa"/>
            <w:noWrap w:val="0"/>
            <w:vAlign w:val="center"/>
          </w:tcPr>
          <w:p w14:paraId="55C415BB">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HCFA</w:t>
            </w:r>
          </w:p>
        </w:tc>
      </w:tr>
      <w:tr w14:paraId="4DD6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22B46C7C">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Pulling Servo Drive</w:t>
            </w:r>
          </w:p>
        </w:tc>
        <w:tc>
          <w:tcPr>
            <w:tcW w:w="3847" w:type="dxa"/>
            <w:noWrap w:val="0"/>
            <w:vAlign w:val="center"/>
          </w:tcPr>
          <w:p w14:paraId="416D99BE">
            <w:pPr>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HCFA</w:t>
            </w:r>
          </w:p>
        </w:tc>
      </w:tr>
      <w:tr w14:paraId="420B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1D497E4E">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sz w:val="24"/>
                <w:szCs w:val="24"/>
                <w:vertAlign w:val="baseline"/>
                <w:lang w:val="en-US" w:eastAsia="zh-CN"/>
              </w:rPr>
              <w:t>Winding Servo Motor</w:t>
            </w:r>
          </w:p>
        </w:tc>
        <w:tc>
          <w:tcPr>
            <w:tcW w:w="3847" w:type="dxa"/>
            <w:noWrap w:val="0"/>
            <w:vAlign w:val="center"/>
          </w:tcPr>
          <w:p w14:paraId="090002E3">
            <w:pPr>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HCFA</w:t>
            </w:r>
          </w:p>
        </w:tc>
      </w:tr>
      <w:tr w14:paraId="767F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234CC1DE">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sz w:val="24"/>
                <w:szCs w:val="24"/>
                <w:vertAlign w:val="baseline"/>
                <w:lang w:val="en-US" w:eastAsia="zh-CN"/>
              </w:rPr>
              <w:t>Winding Servo Drive</w:t>
            </w:r>
          </w:p>
        </w:tc>
        <w:tc>
          <w:tcPr>
            <w:tcW w:w="3847" w:type="dxa"/>
            <w:noWrap w:val="0"/>
            <w:vAlign w:val="center"/>
          </w:tcPr>
          <w:p w14:paraId="74A34C67">
            <w:pPr>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HCFA</w:t>
            </w:r>
          </w:p>
        </w:tc>
      </w:tr>
      <w:tr w14:paraId="6712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49EA7499">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Pipe threading servo motor</w:t>
            </w:r>
          </w:p>
        </w:tc>
        <w:tc>
          <w:tcPr>
            <w:tcW w:w="3847" w:type="dxa"/>
            <w:noWrap w:val="0"/>
            <w:vAlign w:val="center"/>
          </w:tcPr>
          <w:p w14:paraId="2BF0925A">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HCFA</w:t>
            </w:r>
          </w:p>
        </w:tc>
      </w:tr>
      <w:tr w14:paraId="2956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29DE1000">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Pipe threading servo driver</w:t>
            </w:r>
          </w:p>
        </w:tc>
        <w:tc>
          <w:tcPr>
            <w:tcW w:w="3847" w:type="dxa"/>
            <w:noWrap w:val="0"/>
            <w:vAlign w:val="center"/>
          </w:tcPr>
          <w:p w14:paraId="0DA8083F">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HCFA</w:t>
            </w:r>
          </w:p>
        </w:tc>
      </w:tr>
      <w:tr w14:paraId="6C68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155F059F">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bookmarkStart w:id="0" w:name="OLE_LINK2"/>
            <w:r>
              <w:rPr>
                <w:rFonts w:hint="eastAsia" w:ascii="微软雅黑 Light" w:hAnsi="微软雅黑 Light" w:eastAsia="微软雅黑 Light" w:cs="微软雅黑 Light"/>
                <w:sz w:val="24"/>
                <w:szCs w:val="24"/>
                <w:vertAlign w:val="baseline"/>
                <w:lang w:val="en-US" w:eastAsia="zh-CN"/>
              </w:rPr>
              <w:t>Drop tube</w:t>
            </w:r>
            <w:bookmarkEnd w:id="0"/>
            <w:r>
              <w:rPr>
                <w:rFonts w:hint="eastAsia" w:ascii="微软雅黑 Light" w:hAnsi="微软雅黑 Light" w:eastAsia="微软雅黑 Light" w:cs="微软雅黑 Light"/>
                <w:sz w:val="24"/>
                <w:szCs w:val="24"/>
                <w:vertAlign w:val="baseline"/>
                <w:lang w:val="en-US" w:eastAsia="zh-CN"/>
              </w:rPr>
              <w:t xml:space="preserve"> Servo Motor</w:t>
            </w:r>
          </w:p>
        </w:tc>
        <w:tc>
          <w:tcPr>
            <w:tcW w:w="3847" w:type="dxa"/>
            <w:noWrap w:val="0"/>
            <w:vAlign w:val="center"/>
          </w:tcPr>
          <w:p w14:paraId="2CD107A6">
            <w:pPr>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HCFA</w:t>
            </w:r>
          </w:p>
        </w:tc>
      </w:tr>
      <w:tr w14:paraId="5BA7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78415B35">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sz w:val="24"/>
                <w:szCs w:val="24"/>
                <w:vertAlign w:val="baseline"/>
                <w:lang w:val="en-US" w:eastAsia="zh-CN"/>
              </w:rPr>
              <w:t>Drop tube Servo Drive</w:t>
            </w:r>
          </w:p>
        </w:tc>
        <w:tc>
          <w:tcPr>
            <w:tcW w:w="3847" w:type="dxa"/>
            <w:noWrap w:val="0"/>
            <w:vAlign w:val="center"/>
          </w:tcPr>
          <w:p w14:paraId="7FBF5D40">
            <w:pPr>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HCFA</w:t>
            </w:r>
          </w:p>
        </w:tc>
      </w:tr>
      <w:tr w14:paraId="44D7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353D8866">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stepper motor</w:t>
            </w:r>
          </w:p>
        </w:tc>
        <w:tc>
          <w:tcPr>
            <w:tcW w:w="3847" w:type="dxa"/>
            <w:noWrap w:val="0"/>
            <w:vAlign w:val="center"/>
          </w:tcPr>
          <w:p w14:paraId="7C392587">
            <w:pPr>
              <w:jc w:val="center"/>
              <w:rPr>
                <w:rFonts w:hint="eastAsia" w:ascii="微软雅黑 Light" w:hAnsi="微软雅黑 Light" w:eastAsia="微软雅黑 Light" w:cs="微软雅黑 Light"/>
                <w:b w:val="0"/>
                <w:bCs w:val="0"/>
                <w:sz w:val="24"/>
                <w:szCs w:val="24"/>
                <w:vertAlign w:val="baseline"/>
                <w:lang w:val="en-US" w:eastAsia="zh-CN"/>
              </w:rPr>
            </w:pPr>
            <w:r>
              <w:rPr>
                <w:rFonts w:ascii="Arial" w:hAnsi="Arial" w:eastAsia="宋体" w:cs="Arial"/>
                <w:b w:val="0"/>
                <w:bCs w:val="0"/>
                <w:i w:val="0"/>
                <w:iCs w:val="0"/>
                <w:caps w:val="0"/>
                <w:color w:val="666666"/>
                <w:spacing w:val="0"/>
                <w:sz w:val="21"/>
                <w:szCs w:val="21"/>
                <w:shd w:val="clear" w:fill="FFFFFF"/>
              </w:rPr>
              <w:t>Reiter</w:t>
            </w:r>
          </w:p>
        </w:tc>
      </w:tr>
      <w:tr w14:paraId="1EF3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00DD5E51">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Stepper Motor Driver</w:t>
            </w:r>
          </w:p>
        </w:tc>
        <w:tc>
          <w:tcPr>
            <w:tcW w:w="3847" w:type="dxa"/>
            <w:noWrap w:val="0"/>
            <w:vAlign w:val="center"/>
          </w:tcPr>
          <w:p w14:paraId="6AB832B7">
            <w:pPr>
              <w:jc w:val="center"/>
              <w:rPr>
                <w:rFonts w:hint="eastAsia" w:ascii="微软雅黑 Light" w:hAnsi="微软雅黑 Light" w:eastAsia="微软雅黑 Light" w:cs="微软雅黑 Light"/>
                <w:b w:val="0"/>
                <w:bCs w:val="0"/>
                <w:sz w:val="24"/>
                <w:szCs w:val="24"/>
                <w:vertAlign w:val="baseline"/>
                <w:lang w:val="en-US" w:eastAsia="zh-CN"/>
              </w:rPr>
            </w:pPr>
            <w:r>
              <w:rPr>
                <w:rFonts w:ascii="Arial" w:hAnsi="Arial" w:eastAsia="宋体" w:cs="Arial"/>
                <w:b w:val="0"/>
                <w:bCs w:val="0"/>
                <w:i w:val="0"/>
                <w:iCs w:val="0"/>
                <w:caps w:val="0"/>
                <w:color w:val="666666"/>
                <w:spacing w:val="0"/>
                <w:sz w:val="21"/>
                <w:szCs w:val="21"/>
                <w:shd w:val="clear" w:fill="FFFFFF"/>
              </w:rPr>
              <w:t>Reiter</w:t>
            </w:r>
          </w:p>
        </w:tc>
      </w:tr>
      <w:tr w14:paraId="4C66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6503" w:type="dxa"/>
            <w:noWrap w:val="0"/>
            <w:vAlign w:val="center"/>
          </w:tcPr>
          <w:p w14:paraId="2D0EC155">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Tension controller</w:t>
            </w:r>
          </w:p>
        </w:tc>
        <w:tc>
          <w:tcPr>
            <w:tcW w:w="3847" w:type="dxa"/>
            <w:noWrap w:val="0"/>
            <w:vAlign w:val="center"/>
          </w:tcPr>
          <w:p w14:paraId="0F68DAA9">
            <w:pPr>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impqc</w:t>
            </w:r>
          </w:p>
        </w:tc>
      </w:tr>
      <w:tr w14:paraId="16C9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6503" w:type="dxa"/>
            <w:noWrap w:val="0"/>
            <w:vAlign w:val="center"/>
          </w:tcPr>
          <w:p w14:paraId="2528ED29">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motor</w:t>
            </w:r>
          </w:p>
        </w:tc>
        <w:tc>
          <w:tcPr>
            <w:tcW w:w="3847" w:type="dxa"/>
            <w:noWrap w:val="0"/>
            <w:vAlign w:val="center"/>
          </w:tcPr>
          <w:p w14:paraId="6AD93186">
            <w:pPr>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sanly</w:t>
            </w:r>
          </w:p>
        </w:tc>
      </w:tr>
      <w:tr w14:paraId="7E0E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1E4D868D">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reducer</w:t>
            </w:r>
          </w:p>
        </w:tc>
        <w:tc>
          <w:tcPr>
            <w:tcW w:w="3847" w:type="dxa"/>
            <w:noWrap w:val="0"/>
            <w:vAlign w:val="center"/>
          </w:tcPr>
          <w:p w14:paraId="41DC3A76">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Hasi Mai</w:t>
            </w:r>
          </w:p>
        </w:tc>
      </w:tr>
      <w:tr w14:paraId="2311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7A289C87">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Edge corrector</w:t>
            </w:r>
          </w:p>
        </w:tc>
        <w:tc>
          <w:tcPr>
            <w:tcW w:w="3847" w:type="dxa"/>
            <w:noWrap w:val="0"/>
            <w:vAlign w:val="center"/>
          </w:tcPr>
          <w:p w14:paraId="2E086516">
            <w:pPr>
              <w:jc w:val="center"/>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BIANFU</w:t>
            </w:r>
          </w:p>
        </w:tc>
      </w:tr>
      <w:tr w14:paraId="2DE0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014CFE6B">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Magnetic powder clutch</w:t>
            </w:r>
          </w:p>
        </w:tc>
        <w:tc>
          <w:tcPr>
            <w:tcW w:w="3847" w:type="dxa"/>
            <w:noWrap w:val="0"/>
            <w:vAlign w:val="center"/>
          </w:tcPr>
          <w:p w14:paraId="78F9DCDE">
            <w:pPr>
              <w:jc w:val="center"/>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WREZUN</w:t>
            </w:r>
          </w:p>
        </w:tc>
      </w:tr>
      <w:tr w14:paraId="3C33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44A8E5DE">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air switch</w:t>
            </w:r>
          </w:p>
        </w:tc>
        <w:tc>
          <w:tcPr>
            <w:tcW w:w="3847" w:type="dxa"/>
            <w:noWrap w:val="0"/>
            <w:vAlign w:val="center"/>
          </w:tcPr>
          <w:p w14:paraId="687EFE1E">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chint</w:t>
            </w:r>
          </w:p>
        </w:tc>
      </w:tr>
      <w:tr w14:paraId="515B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0B0DF2C9">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switching power supply</w:t>
            </w:r>
          </w:p>
        </w:tc>
        <w:tc>
          <w:tcPr>
            <w:tcW w:w="3847" w:type="dxa"/>
            <w:noWrap w:val="0"/>
            <w:vAlign w:val="center"/>
          </w:tcPr>
          <w:p w14:paraId="76D48AFA">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Mingwei</w:t>
            </w:r>
          </w:p>
        </w:tc>
      </w:tr>
      <w:tr w14:paraId="4FB7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4B5185C7">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Stepper Motor Power Supply</w:t>
            </w:r>
          </w:p>
        </w:tc>
        <w:tc>
          <w:tcPr>
            <w:tcW w:w="3847" w:type="dxa"/>
            <w:noWrap w:val="0"/>
            <w:vAlign w:val="center"/>
          </w:tcPr>
          <w:p w14:paraId="7319BFE6">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Mingwei</w:t>
            </w:r>
          </w:p>
        </w:tc>
      </w:tr>
      <w:tr w14:paraId="4C60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0E4AC3E6">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Edge correction power supply</w:t>
            </w:r>
          </w:p>
        </w:tc>
        <w:tc>
          <w:tcPr>
            <w:tcW w:w="3847" w:type="dxa"/>
            <w:noWrap w:val="0"/>
            <w:vAlign w:val="center"/>
          </w:tcPr>
          <w:p w14:paraId="607098D1">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Mingwei</w:t>
            </w:r>
          </w:p>
        </w:tc>
      </w:tr>
      <w:tr w14:paraId="1110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66D11001">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Linear guide</w:t>
            </w:r>
          </w:p>
        </w:tc>
        <w:tc>
          <w:tcPr>
            <w:tcW w:w="3847" w:type="dxa"/>
            <w:noWrap w:val="0"/>
            <w:vAlign w:val="center"/>
          </w:tcPr>
          <w:p w14:paraId="47E2B2E5">
            <w:pPr>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Rich</w:t>
            </w:r>
          </w:p>
        </w:tc>
      </w:tr>
      <w:tr w14:paraId="7E1D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5F869D61">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photoelectric sensor</w:t>
            </w:r>
          </w:p>
        </w:tc>
        <w:tc>
          <w:tcPr>
            <w:tcW w:w="3847" w:type="dxa"/>
            <w:noWrap w:val="0"/>
            <w:vAlign w:val="center"/>
          </w:tcPr>
          <w:p w14:paraId="454665E2">
            <w:pPr>
              <w:jc w:val="center"/>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BOJKE</w:t>
            </w:r>
          </w:p>
        </w:tc>
      </w:tr>
      <w:tr w14:paraId="3092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6F5B83B2">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Material detection sensor</w:t>
            </w:r>
          </w:p>
        </w:tc>
        <w:tc>
          <w:tcPr>
            <w:tcW w:w="3847" w:type="dxa"/>
            <w:noWrap w:val="0"/>
            <w:vAlign w:val="center"/>
          </w:tcPr>
          <w:p w14:paraId="5EDE271C">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BOJKE</w:t>
            </w:r>
          </w:p>
        </w:tc>
      </w:tr>
      <w:tr w14:paraId="429C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2E350C68">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Proximity Switch</w:t>
            </w:r>
          </w:p>
        </w:tc>
        <w:tc>
          <w:tcPr>
            <w:tcW w:w="3847" w:type="dxa"/>
            <w:noWrap w:val="0"/>
            <w:vAlign w:val="center"/>
          </w:tcPr>
          <w:p w14:paraId="6395B87B">
            <w:pPr>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Yangming</w:t>
            </w:r>
          </w:p>
        </w:tc>
      </w:tr>
      <w:tr w14:paraId="00C4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6503" w:type="dxa"/>
            <w:noWrap w:val="0"/>
            <w:vAlign w:val="center"/>
          </w:tcPr>
          <w:p w14:paraId="58E0335C">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contactor</w:t>
            </w:r>
          </w:p>
        </w:tc>
        <w:tc>
          <w:tcPr>
            <w:tcW w:w="3847" w:type="dxa"/>
            <w:noWrap w:val="0"/>
            <w:vAlign w:val="center"/>
          </w:tcPr>
          <w:p w14:paraId="1F289044">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Schneider</w:t>
            </w:r>
          </w:p>
        </w:tc>
      </w:tr>
      <w:tr w14:paraId="6D1A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6503" w:type="dxa"/>
            <w:noWrap w:val="0"/>
            <w:vAlign w:val="center"/>
          </w:tcPr>
          <w:p w14:paraId="14A8498E">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relay</w:t>
            </w:r>
          </w:p>
        </w:tc>
        <w:tc>
          <w:tcPr>
            <w:tcW w:w="3847" w:type="dxa"/>
            <w:noWrap w:val="0"/>
            <w:vAlign w:val="center"/>
          </w:tcPr>
          <w:p w14:paraId="2AFBC742">
            <w:pPr>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IDEA</w:t>
            </w:r>
          </w:p>
        </w:tc>
      </w:tr>
      <w:tr w14:paraId="1F90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6503" w:type="dxa"/>
            <w:noWrap w:val="0"/>
            <w:vAlign w:val="center"/>
          </w:tcPr>
          <w:p w14:paraId="29749FF9">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Button switch</w:t>
            </w:r>
          </w:p>
        </w:tc>
        <w:tc>
          <w:tcPr>
            <w:tcW w:w="3847" w:type="dxa"/>
            <w:noWrap w:val="0"/>
            <w:vAlign w:val="center"/>
          </w:tcPr>
          <w:p w14:paraId="0B6DF77C">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Kndele</w:t>
            </w:r>
          </w:p>
        </w:tc>
      </w:tr>
      <w:tr w14:paraId="6B45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6503" w:type="dxa"/>
            <w:noWrap w:val="0"/>
            <w:vAlign w:val="center"/>
          </w:tcPr>
          <w:p w14:paraId="4030D85A">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Tri-color warning light</w:t>
            </w:r>
          </w:p>
        </w:tc>
        <w:tc>
          <w:tcPr>
            <w:tcW w:w="3847" w:type="dxa"/>
            <w:noWrap w:val="0"/>
            <w:vAlign w:val="center"/>
          </w:tcPr>
          <w:p w14:paraId="2C084B43">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TAYB</w:t>
            </w:r>
          </w:p>
        </w:tc>
      </w:tr>
      <w:tr w14:paraId="1364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6503" w:type="dxa"/>
            <w:noWrap w:val="0"/>
            <w:vAlign w:val="center"/>
          </w:tcPr>
          <w:p w14:paraId="0C55D457">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Solenoid valve</w:t>
            </w:r>
          </w:p>
        </w:tc>
        <w:tc>
          <w:tcPr>
            <w:tcW w:w="3847" w:type="dxa"/>
            <w:noWrap w:val="0"/>
            <w:vAlign w:val="center"/>
          </w:tcPr>
          <w:p w14:paraId="5358AC90">
            <w:pPr>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asicko</w:t>
            </w:r>
          </w:p>
        </w:tc>
      </w:tr>
      <w:tr w14:paraId="5303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503" w:type="dxa"/>
            <w:noWrap w:val="0"/>
            <w:vAlign w:val="center"/>
          </w:tcPr>
          <w:p w14:paraId="70FEF1A7">
            <w:pPr>
              <w:numPr>
                <w:ilvl w:val="0"/>
                <w:numId w:val="0"/>
              </w:numPr>
              <w:ind w:left="0" w:leftChars="0" w:firstLine="2640" w:firstLineChars="1100"/>
              <w:jc w:val="both"/>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Cylinder</w:t>
            </w:r>
          </w:p>
        </w:tc>
        <w:tc>
          <w:tcPr>
            <w:tcW w:w="3847" w:type="dxa"/>
            <w:noWrap w:val="0"/>
            <w:vAlign w:val="center"/>
          </w:tcPr>
          <w:p w14:paraId="5DA6357D">
            <w:pPr>
              <w:ind w:firstLine="1680" w:firstLineChars="700"/>
              <w:jc w:val="both"/>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STAR</w:t>
            </w:r>
          </w:p>
        </w:tc>
      </w:tr>
      <w:tr w14:paraId="653A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503" w:type="dxa"/>
            <w:noWrap w:val="0"/>
            <w:vAlign w:val="center"/>
          </w:tcPr>
          <w:p w14:paraId="099F4BA5">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Rodless cylinder</w:t>
            </w:r>
          </w:p>
        </w:tc>
        <w:tc>
          <w:tcPr>
            <w:tcW w:w="3847" w:type="dxa"/>
            <w:noWrap w:val="0"/>
            <w:vAlign w:val="center"/>
          </w:tcPr>
          <w:p w14:paraId="24FC4092">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STAR</w:t>
            </w:r>
          </w:p>
        </w:tc>
      </w:tr>
      <w:tr w14:paraId="1733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503" w:type="dxa"/>
            <w:noWrap w:val="0"/>
            <w:vAlign w:val="center"/>
          </w:tcPr>
          <w:p w14:paraId="1FC41FBC">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Linear slide</w:t>
            </w:r>
          </w:p>
        </w:tc>
        <w:tc>
          <w:tcPr>
            <w:tcW w:w="3847" w:type="dxa"/>
            <w:noWrap w:val="0"/>
            <w:vAlign w:val="center"/>
          </w:tcPr>
          <w:p w14:paraId="25C19FBD">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HIWIN</w:t>
            </w:r>
          </w:p>
        </w:tc>
      </w:tr>
      <w:tr w14:paraId="1C6C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503" w:type="dxa"/>
            <w:noWrap w:val="0"/>
            <w:vAlign w:val="center"/>
          </w:tcPr>
          <w:p w14:paraId="52974F94">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Magnetic switch</w:t>
            </w:r>
          </w:p>
        </w:tc>
        <w:tc>
          <w:tcPr>
            <w:tcW w:w="3847" w:type="dxa"/>
            <w:noWrap w:val="0"/>
            <w:vAlign w:val="center"/>
          </w:tcPr>
          <w:p w14:paraId="6AEFA956">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AIRTAC</w:t>
            </w:r>
          </w:p>
        </w:tc>
      </w:tr>
      <w:tr w14:paraId="1220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1AC4C866">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bearing</w:t>
            </w:r>
          </w:p>
        </w:tc>
        <w:tc>
          <w:tcPr>
            <w:tcW w:w="3847" w:type="dxa"/>
            <w:noWrap w:val="0"/>
            <w:vAlign w:val="center"/>
          </w:tcPr>
          <w:p w14:paraId="1C97BAB6">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NSK，HRB</w:t>
            </w:r>
          </w:p>
        </w:tc>
      </w:tr>
      <w:tr w14:paraId="7F04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1417FA6E">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drive spindle</w:t>
            </w:r>
          </w:p>
        </w:tc>
        <w:tc>
          <w:tcPr>
            <w:tcW w:w="3847" w:type="dxa"/>
            <w:noWrap w:val="0"/>
            <w:vAlign w:val="center"/>
          </w:tcPr>
          <w:p w14:paraId="49B89898">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Anti-stick Nano-coating</w:t>
            </w:r>
          </w:p>
        </w:tc>
      </w:tr>
      <w:tr w14:paraId="0269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20EA2CEC">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nip roll</w:t>
            </w:r>
          </w:p>
        </w:tc>
        <w:tc>
          <w:tcPr>
            <w:tcW w:w="3847" w:type="dxa"/>
            <w:noWrap w:val="0"/>
            <w:vAlign w:val="center"/>
          </w:tcPr>
          <w:p w14:paraId="27946C40">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Silicone lagging (non-adhesive)</w:t>
            </w:r>
          </w:p>
        </w:tc>
      </w:tr>
      <w:tr w14:paraId="0FE7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03815C0F">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scalpel</w:t>
            </w:r>
          </w:p>
        </w:tc>
        <w:tc>
          <w:tcPr>
            <w:tcW w:w="3847" w:type="dxa"/>
            <w:noWrap w:val="0"/>
            <w:vAlign w:val="center"/>
          </w:tcPr>
          <w:p w14:paraId="0839A25C">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40MM tungsten steel round knife</w:t>
            </w:r>
          </w:p>
        </w:tc>
      </w:tr>
      <w:tr w14:paraId="235A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3" w:type="dxa"/>
            <w:noWrap w:val="0"/>
            <w:vAlign w:val="center"/>
          </w:tcPr>
          <w:p w14:paraId="4334B8E1">
            <w:pPr>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transition roller</w:t>
            </w:r>
          </w:p>
        </w:tc>
        <w:tc>
          <w:tcPr>
            <w:tcW w:w="3847" w:type="dxa"/>
            <w:noWrap w:val="0"/>
            <w:vAlign w:val="center"/>
          </w:tcPr>
          <w:p w14:paraId="1E18E940">
            <w:pPr>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Anti-skid belt surface treatment (to prevent material running)</w:t>
            </w:r>
          </w:p>
        </w:tc>
      </w:tr>
    </w:tbl>
    <w:p w14:paraId="699D0BDD">
      <w:pPr>
        <w:numPr>
          <w:ilvl w:val="0"/>
          <w:numId w:val="0"/>
        </w:numPr>
        <w:ind w:leftChars="0"/>
        <w:rPr>
          <w:rFonts w:hint="default"/>
          <w:lang w:val="en-US" w:eastAsia="zh-CN"/>
        </w:rPr>
      </w:pPr>
    </w:p>
    <w:p w14:paraId="0D2A183B">
      <w:pPr>
        <w:numPr>
          <w:ilvl w:val="0"/>
          <w:numId w:val="0"/>
        </w:numPr>
        <w:ind w:leftChars="0"/>
        <w:rPr>
          <w:rFonts w:hint="default"/>
          <w:lang w:val="en-US" w:eastAsia="zh-CN"/>
        </w:rPr>
      </w:pPr>
    </w:p>
    <w:sectPr>
      <w:pgSz w:w="11906" w:h="16838"/>
      <w:pgMar w:top="567" w:right="1134" w:bottom="56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6E6595"/>
    <w:multiLevelType w:val="singleLevel"/>
    <w:tmpl w:val="956E6595"/>
    <w:lvl w:ilvl="0" w:tentative="0">
      <w:start w:val="1"/>
      <w:numFmt w:val="bullet"/>
      <w:lvlText w:val=""/>
      <w:lvlJc w:val="left"/>
      <w:pPr>
        <w:ind w:left="420" w:hanging="420"/>
      </w:pPr>
      <w:rPr>
        <w:rFonts w:hint="default" w:ascii="Wingdings" w:hAnsi="Wingdings"/>
      </w:rPr>
    </w:lvl>
  </w:abstractNum>
  <w:abstractNum w:abstractNumId="1">
    <w:nsid w:val="95E21BB3"/>
    <w:multiLevelType w:val="singleLevel"/>
    <w:tmpl w:val="95E21BB3"/>
    <w:lvl w:ilvl="0" w:tentative="0">
      <w:start w:val="1"/>
      <w:numFmt w:val="bullet"/>
      <w:lvlText w:val=""/>
      <w:lvlJc w:val="left"/>
      <w:pPr>
        <w:ind w:left="420" w:hanging="420"/>
      </w:pPr>
      <w:rPr>
        <w:rFonts w:hint="default" w:ascii="Wingdings" w:hAnsi="Wingdings"/>
      </w:rPr>
    </w:lvl>
  </w:abstractNum>
  <w:abstractNum w:abstractNumId="2">
    <w:nsid w:val="9DD7B05D"/>
    <w:multiLevelType w:val="singleLevel"/>
    <w:tmpl w:val="9DD7B05D"/>
    <w:lvl w:ilvl="0" w:tentative="0">
      <w:start w:val="1"/>
      <w:numFmt w:val="bullet"/>
      <w:lvlText w:val=""/>
      <w:lvlJc w:val="left"/>
      <w:pPr>
        <w:ind w:left="420" w:hanging="420"/>
      </w:pPr>
      <w:rPr>
        <w:rFonts w:hint="default" w:ascii="Wingdings" w:hAnsi="Wingdings"/>
      </w:rPr>
    </w:lvl>
  </w:abstractNum>
  <w:abstractNum w:abstractNumId="3">
    <w:nsid w:val="0B0C44CB"/>
    <w:multiLevelType w:val="singleLevel"/>
    <w:tmpl w:val="0B0C44CB"/>
    <w:lvl w:ilvl="0" w:tentative="0">
      <w:start w:val="1"/>
      <w:numFmt w:val="bullet"/>
      <w:lvlText w:val=""/>
      <w:lvlJc w:val="left"/>
      <w:pPr>
        <w:ind w:left="420" w:hanging="420"/>
      </w:pPr>
      <w:rPr>
        <w:rFonts w:hint="default" w:ascii="Wingdings" w:hAnsi="Wingdings"/>
        <w:highlight w:val="none"/>
      </w:rPr>
    </w:lvl>
  </w:abstractNum>
  <w:abstractNum w:abstractNumId="4">
    <w:nsid w:val="353F2D05"/>
    <w:multiLevelType w:val="singleLevel"/>
    <w:tmpl w:val="353F2D05"/>
    <w:lvl w:ilvl="0" w:tentative="0">
      <w:start w:val="1"/>
      <w:numFmt w:val="bullet"/>
      <w:lvlText w:val=""/>
      <w:lvlJc w:val="left"/>
      <w:pPr>
        <w:ind w:left="420" w:hanging="420"/>
      </w:pPr>
      <w:rPr>
        <w:rFonts w:hint="default" w:ascii="Wingdings" w:hAnsi="Wingdings"/>
      </w:rPr>
    </w:lvl>
  </w:abstractNum>
  <w:abstractNum w:abstractNumId="5">
    <w:nsid w:val="6C69D9AE"/>
    <w:multiLevelType w:val="singleLevel"/>
    <w:tmpl w:val="6C69D9AE"/>
    <w:lvl w:ilvl="0" w:tentative="0">
      <w:start w:val="1"/>
      <w:numFmt w:val="bullet"/>
      <w:lvlText w:val=""/>
      <w:lvlJc w:val="left"/>
      <w:pPr>
        <w:ind w:left="420" w:hanging="420"/>
      </w:pPr>
      <w:rPr>
        <w:rFonts w:hint="default" w:ascii="Wingdings" w:hAnsi="Wingdings"/>
        <w:color w:val="auto"/>
        <w:highlight w:val="none"/>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iOWQyMzJjYjQ2YmEzYjhjMTJiNzdhMmJjNDYwOWYifQ=="/>
  </w:docVars>
  <w:rsids>
    <w:rsidRoot w:val="00000000"/>
    <w:rsid w:val="00861DAB"/>
    <w:rsid w:val="036A7762"/>
    <w:rsid w:val="04DF5F2E"/>
    <w:rsid w:val="067D59FE"/>
    <w:rsid w:val="0744651C"/>
    <w:rsid w:val="07E07FF3"/>
    <w:rsid w:val="08874AB6"/>
    <w:rsid w:val="089F7EAE"/>
    <w:rsid w:val="09524F20"/>
    <w:rsid w:val="0A3B3E30"/>
    <w:rsid w:val="0B5B2E8A"/>
    <w:rsid w:val="0CEC419F"/>
    <w:rsid w:val="0D5F375E"/>
    <w:rsid w:val="0F524E4D"/>
    <w:rsid w:val="10A9313E"/>
    <w:rsid w:val="1347361C"/>
    <w:rsid w:val="13547AE7"/>
    <w:rsid w:val="14E8498B"/>
    <w:rsid w:val="17522D00"/>
    <w:rsid w:val="19120228"/>
    <w:rsid w:val="19430300"/>
    <w:rsid w:val="1D305121"/>
    <w:rsid w:val="20C553A4"/>
    <w:rsid w:val="25291CA9"/>
    <w:rsid w:val="25351A36"/>
    <w:rsid w:val="25DC5E46"/>
    <w:rsid w:val="286E7884"/>
    <w:rsid w:val="28742A23"/>
    <w:rsid w:val="28A36CB5"/>
    <w:rsid w:val="2AA35184"/>
    <w:rsid w:val="2ABC6246"/>
    <w:rsid w:val="2C673F8F"/>
    <w:rsid w:val="2CA7347A"/>
    <w:rsid w:val="2ECD0A22"/>
    <w:rsid w:val="3044419A"/>
    <w:rsid w:val="321327C6"/>
    <w:rsid w:val="325363DB"/>
    <w:rsid w:val="32A043A5"/>
    <w:rsid w:val="337A3C03"/>
    <w:rsid w:val="34BA2D4B"/>
    <w:rsid w:val="36394BEF"/>
    <w:rsid w:val="381551E7"/>
    <w:rsid w:val="387F2F8F"/>
    <w:rsid w:val="391D3040"/>
    <w:rsid w:val="3962620A"/>
    <w:rsid w:val="3A1D0B4C"/>
    <w:rsid w:val="3B96663F"/>
    <w:rsid w:val="3EF72BC1"/>
    <w:rsid w:val="4250579A"/>
    <w:rsid w:val="430B2241"/>
    <w:rsid w:val="440A7BCA"/>
    <w:rsid w:val="453555D7"/>
    <w:rsid w:val="49C34DEF"/>
    <w:rsid w:val="49FB100F"/>
    <w:rsid w:val="4C7E1155"/>
    <w:rsid w:val="4CA87699"/>
    <w:rsid w:val="4D34659C"/>
    <w:rsid w:val="4E125FF9"/>
    <w:rsid w:val="4E367BFC"/>
    <w:rsid w:val="4E772E23"/>
    <w:rsid w:val="4EAA7467"/>
    <w:rsid w:val="4F391657"/>
    <w:rsid w:val="4F8E7901"/>
    <w:rsid w:val="4F9D5D96"/>
    <w:rsid w:val="5088050A"/>
    <w:rsid w:val="51CD2432"/>
    <w:rsid w:val="524E2905"/>
    <w:rsid w:val="5553314E"/>
    <w:rsid w:val="55F36710"/>
    <w:rsid w:val="578E00FF"/>
    <w:rsid w:val="57EF425D"/>
    <w:rsid w:val="589E76BC"/>
    <w:rsid w:val="5A87097D"/>
    <w:rsid w:val="5ACB7404"/>
    <w:rsid w:val="5B465534"/>
    <w:rsid w:val="5BE26480"/>
    <w:rsid w:val="5D035CDC"/>
    <w:rsid w:val="5D8D53C0"/>
    <w:rsid w:val="5E95266D"/>
    <w:rsid w:val="60F72773"/>
    <w:rsid w:val="64CC0C73"/>
    <w:rsid w:val="65645669"/>
    <w:rsid w:val="65D967EB"/>
    <w:rsid w:val="672524A2"/>
    <w:rsid w:val="67DD097A"/>
    <w:rsid w:val="68597720"/>
    <w:rsid w:val="697E52B5"/>
    <w:rsid w:val="69AE2C22"/>
    <w:rsid w:val="6B2968F7"/>
    <w:rsid w:val="6C410543"/>
    <w:rsid w:val="6C6D0B73"/>
    <w:rsid w:val="6DAF6F69"/>
    <w:rsid w:val="6E4C2A0A"/>
    <w:rsid w:val="73D21B1C"/>
    <w:rsid w:val="762A1882"/>
    <w:rsid w:val="77AE0291"/>
    <w:rsid w:val="78DA6D60"/>
    <w:rsid w:val="79591C1D"/>
    <w:rsid w:val="7C1D7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1063</Words>
  <Characters>2928</Characters>
  <Lines>0</Lines>
  <Paragraphs>0</Paragraphs>
  <TotalTime>5</TotalTime>
  <ScaleCrop>false</ScaleCrop>
  <LinksUpToDate>false</LinksUpToDate>
  <CharactersWithSpaces>3190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2021-04-28T07:04:00Z</dcterms:created>
  <dc:creator>Administrator</dc:creator>
  <cp:lastModifiedBy>evidence</cp:lastModifiedBy>
  <dcterms:modified xsi:type="dcterms:W3CDTF">2026-07-25T01:52:00Z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B3456E8BC8E149BBA31C19557DC37E58_13</vt:lpwstr>
  </property>
  <property fmtid="{D5CDD505-2E9C-101B-9397-08002B2CF9AE}" pid="4" name="commondata">
    <vt:lpwstr>eyJoZGlkIjoiZmYwZWFlYmU2ZDQ2NmQxMDhlZWExNGUzNjYwNWUzMTAifQ==</vt:lpwstr>
  </property>
  <property fmtid="{D5CDD505-2E9C-101B-9397-08002B2CF9AE}" pid="5" name="KSOTemplateDocerSaveRecord">
    <vt:lpwstr>eyJoZGlkIjoiODUzODM1NmRiOTc3ODJlNWNiMjEwYjM0ZWFmNzM1NGUiLCJ1c2VySWQiOiIxNTIzNTk5NjA5In0=</vt:lpwstr>
  </property>
</Properties>
</file>